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824F" w14:textId="77777777" w:rsidR="0096215C" w:rsidRDefault="0096215C">
      <w:pPr>
        <w:rPr>
          <w:sz w:val="28"/>
          <w:szCs w:val="18"/>
        </w:rPr>
      </w:pPr>
      <w:r>
        <w:rPr>
          <w:noProof/>
          <w:sz w:val="28"/>
          <w:szCs w:val="18"/>
        </w:rPr>
        <w:drawing>
          <wp:inline distT="0" distB="0" distL="0" distR="0" wp14:anchorId="429F1BF6" wp14:editId="6D0082AF">
            <wp:extent cx="5943600" cy="699135"/>
            <wp:effectExtent l="0" t="0" r="0" b="0"/>
            <wp:docPr id="1" name="Picture 1" descr="A picture containing indoo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HO curre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CF33B" w14:textId="77777777" w:rsidR="0096215C" w:rsidRPr="0096215C" w:rsidRDefault="0096215C" w:rsidP="0096215C">
      <w:pPr>
        <w:spacing w:after="0"/>
        <w:jc w:val="center"/>
        <w:rPr>
          <w:b/>
          <w:sz w:val="28"/>
          <w:szCs w:val="18"/>
        </w:rPr>
      </w:pPr>
      <w:r w:rsidRPr="0096215C">
        <w:rPr>
          <w:b/>
          <w:sz w:val="28"/>
          <w:szCs w:val="18"/>
        </w:rPr>
        <w:t>BUSINESS MEETING</w:t>
      </w:r>
    </w:p>
    <w:p w14:paraId="0C6BF2E2" w14:textId="77777777" w:rsidR="0096215C" w:rsidRDefault="0096215C" w:rsidP="0096215C">
      <w:pPr>
        <w:spacing w:after="0"/>
        <w:jc w:val="center"/>
        <w:rPr>
          <w:sz w:val="28"/>
          <w:szCs w:val="18"/>
        </w:rPr>
      </w:pPr>
      <w:r>
        <w:rPr>
          <w:sz w:val="28"/>
          <w:szCs w:val="18"/>
        </w:rPr>
        <w:t>Saturday, September 16, 2017</w:t>
      </w:r>
    </w:p>
    <w:p w14:paraId="2451706A" w14:textId="77777777" w:rsidR="0096215C" w:rsidRDefault="0096215C" w:rsidP="0096215C">
      <w:pPr>
        <w:spacing w:after="0"/>
        <w:jc w:val="center"/>
        <w:rPr>
          <w:sz w:val="28"/>
          <w:szCs w:val="18"/>
        </w:rPr>
      </w:pPr>
      <w:r>
        <w:rPr>
          <w:sz w:val="28"/>
          <w:szCs w:val="18"/>
        </w:rPr>
        <w:t>Noon – 1:45</w:t>
      </w:r>
    </w:p>
    <w:p w14:paraId="635261B5" w14:textId="77777777" w:rsidR="0096215C" w:rsidRDefault="0096215C" w:rsidP="0096215C">
      <w:pPr>
        <w:jc w:val="center"/>
        <w:rPr>
          <w:b/>
          <w:sz w:val="28"/>
          <w:szCs w:val="18"/>
        </w:rPr>
      </w:pPr>
    </w:p>
    <w:p w14:paraId="6A7B365E" w14:textId="77777777" w:rsidR="0096215C" w:rsidRPr="0096215C" w:rsidRDefault="0096215C" w:rsidP="0096215C">
      <w:pPr>
        <w:jc w:val="center"/>
        <w:rPr>
          <w:b/>
          <w:sz w:val="32"/>
          <w:szCs w:val="18"/>
        </w:rPr>
      </w:pPr>
      <w:r w:rsidRPr="0096215C">
        <w:rPr>
          <w:b/>
          <w:sz w:val="32"/>
          <w:szCs w:val="18"/>
        </w:rPr>
        <w:t>AGENDA</w:t>
      </w:r>
    </w:p>
    <w:p w14:paraId="13E19748" w14:textId="77777777" w:rsidR="0096215C" w:rsidRDefault="0096215C">
      <w:pPr>
        <w:rPr>
          <w:sz w:val="28"/>
          <w:szCs w:val="18"/>
        </w:rPr>
      </w:pPr>
      <w:r w:rsidRPr="0096215C">
        <w:rPr>
          <w:sz w:val="28"/>
          <w:szCs w:val="18"/>
        </w:rPr>
        <w:t>Call to order</w:t>
      </w:r>
      <w:r w:rsidRPr="0096215C">
        <w:rPr>
          <w:sz w:val="28"/>
          <w:szCs w:val="18"/>
        </w:rPr>
        <w:br/>
      </w:r>
    </w:p>
    <w:p w14:paraId="5075648B" w14:textId="77777777" w:rsidR="00B25AF7" w:rsidRPr="0096215C" w:rsidRDefault="0096215C">
      <w:pPr>
        <w:rPr>
          <w:sz w:val="36"/>
        </w:rPr>
      </w:pPr>
      <w:r w:rsidRPr="0096215C">
        <w:rPr>
          <w:sz w:val="28"/>
          <w:szCs w:val="18"/>
        </w:rPr>
        <w:t>1. Review/approve last year's minutes</w:t>
      </w:r>
      <w:r w:rsidRPr="0096215C">
        <w:rPr>
          <w:sz w:val="28"/>
          <w:szCs w:val="18"/>
        </w:rPr>
        <w:br/>
        <w:t>2. Committee reports</w:t>
      </w:r>
      <w:r w:rsidRPr="0096215C">
        <w:rPr>
          <w:sz w:val="28"/>
          <w:szCs w:val="18"/>
        </w:rPr>
        <w:br/>
        <w:t>             a. Questions from the floor to Committee C</w:t>
      </w:r>
      <w:bookmarkStart w:id="0" w:name="_GoBack"/>
      <w:bookmarkEnd w:id="0"/>
      <w:r w:rsidRPr="0096215C">
        <w:rPr>
          <w:sz w:val="28"/>
          <w:szCs w:val="18"/>
        </w:rPr>
        <w:t>hairs</w:t>
      </w:r>
      <w:r w:rsidRPr="0096215C">
        <w:rPr>
          <w:sz w:val="28"/>
          <w:szCs w:val="18"/>
        </w:rPr>
        <w:br/>
        <w:t>3. Finance Report</w:t>
      </w:r>
      <w:r w:rsidRPr="0096215C">
        <w:rPr>
          <w:sz w:val="28"/>
          <w:szCs w:val="18"/>
        </w:rPr>
        <w:br/>
        <w:t>4. Budget proposal - vote to approve</w:t>
      </w:r>
      <w:r w:rsidRPr="0096215C">
        <w:rPr>
          <w:sz w:val="28"/>
          <w:szCs w:val="18"/>
        </w:rPr>
        <w:br/>
        <w:t>5. Bylaw revisions - vote to approve</w:t>
      </w:r>
      <w:r w:rsidRPr="0096215C">
        <w:rPr>
          <w:sz w:val="28"/>
          <w:szCs w:val="18"/>
        </w:rPr>
        <w:br/>
        <w:t>6. Strategic plan update </w:t>
      </w:r>
      <w:r w:rsidRPr="0096215C">
        <w:rPr>
          <w:sz w:val="28"/>
          <w:szCs w:val="18"/>
        </w:rPr>
        <w:br/>
        <w:t>7. Election results</w:t>
      </w:r>
      <w:r w:rsidRPr="0096215C">
        <w:rPr>
          <w:sz w:val="28"/>
          <w:szCs w:val="18"/>
        </w:rPr>
        <w:br/>
        <w:t>8. Items from the floor</w:t>
      </w:r>
      <w:r w:rsidRPr="0096215C">
        <w:rPr>
          <w:sz w:val="28"/>
          <w:szCs w:val="18"/>
        </w:rPr>
        <w:br/>
      </w:r>
      <w:r w:rsidRPr="0096215C">
        <w:rPr>
          <w:sz w:val="28"/>
          <w:szCs w:val="18"/>
        </w:rPr>
        <w:br/>
        <w:t>Adjourn</w:t>
      </w:r>
    </w:p>
    <w:sectPr w:rsidR="00B25AF7" w:rsidRPr="0096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C"/>
    <w:rsid w:val="00203BB3"/>
    <w:rsid w:val="0096215C"/>
    <w:rsid w:val="00B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7D09"/>
  <w15:chartTrackingRefBased/>
  <w15:docId w15:val="{8F97C65D-7940-4565-A5D3-5790FE7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Lawson</dc:creator>
  <cp:keywords/>
  <dc:description/>
  <cp:lastModifiedBy>Julie Lawson</cp:lastModifiedBy>
  <cp:revision>1</cp:revision>
  <dcterms:created xsi:type="dcterms:W3CDTF">2017-08-21T20:20:00Z</dcterms:created>
  <dcterms:modified xsi:type="dcterms:W3CDTF">2017-08-21T20:25:00Z</dcterms:modified>
</cp:coreProperties>
</file>